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6E" w:rsidRDefault="00C5156E" w:rsidP="00C5156E">
      <w:pPr>
        <w:tabs>
          <w:tab w:val="left" w:pos="2835"/>
          <w:tab w:val="center" w:pos="4592"/>
        </w:tabs>
        <w:rPr>
          <w:b/>
          <w:sz w:val="16"/>
          <w:szCs w:val="16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2739390</wp:posOffset>
            </wp:positionH>
            <wp:positionV relativeFrom="paragraph">
              <wp:posOffset>71755</wp:posOffset>
            </wp:positionV>
            <wp:extent cx="453390" cy="628650"/>
            <wp:effectExtent l="0" t="0" r="381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24" t="-1135" r="-1524" b="-1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156E" w:rsidRDefault="00C5156E" w:rsidP="00C5156E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МІСЬКА РАДА</w:t>
      </w:r>
    </w:p>
    <w:p w:rsidR="00C5156E" w:rsidRDefault="00C5156E" w:rsidP="00C5156E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C5156E" w:rsidRDefault="00C5156E" w:rsidP="00C5156E">
      <w:pPr>
        <w:ind w:right="-7"/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</w:r>
      <w:r>
        <w:rPr>
          <w:b/>
          <w:bCs/>
          <w:sz w:val="6"/>
          <w:szCs w:val="6"/>
          <w:lang w:val="uk-UA"/>
        </w:rPr>
        <w:tab/>
        <w:t xml:space="preserve">            </w:t>
      </w:r>
    </w:p>
    <w:p w:rsidR="00C5156E" w:rsidRDefault="00C5156E" w:rsidP="00C5156E">
      <w:pPr>
        <w:tabs>
          <w:tab w:val="center" w:pos="4681"/>
          <w:tab w:val="left" w:pos="6096"/>
          <w:tab w:val="left" w:pos="7845"/>
        </w:tabs>
        <w:spacing w:before="40"/>
        <w:ind w:right="-7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ab/>
        <w:t>РІШЕННЯ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  <w:lang w:val="uk-UA"/>
        </w:rPr>
        <w:t>Проєкт</w:t>
      </w:r>
      <w:proofErr w:type="spellEnd"/>
    </w:p>
    <w:p w:rsidR="00C5156E" w:rsidRDefault="00C5156E" w:rsidP="00C5156E">
      <w:pPr>
        <w:tabs>
          <w:tab w:val="left" w:pos="6096"/>
        </w:tabs>
        <w:ind w:right="-7"/>
        <w:rPr>
          <w:b/>
          <w:bCs/>
          <w:sz w:val="10"/>
          <w:szCs w:val="10"/>
        </w:rPr>
      </w:pPr>
    </w:p>
    <w:p w:rsidR="00C5156E" w:rsidRDefault="00C5156E" w:rsidP="00C5156E">
      <w:pPr>
        <w:tabs>
          <w:tab w:val="left" w:pos="6096"/>
        </w:tabs>
        <w:ind w:right="-7"/>
        <w:rPr>
          <w:b/>
          <w:bCs/>
          <w:sz w:val="10"/>
          <w:szCs w:val="10"/>
        </w:rPr>
      </w:pPr>
    </w:p>
    <w:p w:rsidR="00C5156E" w:rsidRDefault="00C5156E" w:rsidP="00C5156E">
      <w:pPr>
        <w:tabs>
          <w:tab w:val="left" w:pos="6096"/>
        </w:tabs>
        <w:ind w:right="-7"/>
        <w:rPr>
          <w:b/>
          <w:bCs/>
          <w:sz w:val="12"/>
          <w:szCs w:val="12"/>
        </w:rPr>
      </w:pPr>
    </w:p>
    <w:p w:rsidR="00C5156E" w:rsidRDefault="00C5156E" w:rsidP="00C5156E">
      <w:pPr>
        <w:tabs>
          <w:tab w:val="left" w:pos="6096"/>
        </w:tabs>
        <w:ind w:right="-7"/>
        <w:jc w:val="both"/>
        <w:rPr>
          <w:b/>
          <w:bCs/>
          <w:sz w:val="12"/>
          <w:szCs w:val="12"/>
        </w:rPr>
      </w:pPr>
    </w:p>
    <w:p w:rsidR="00C5156E" w:rsidRDefault="00C5156E" w:rsidP="00C5156E">
      <w:pPr>
        <w:tabs>
          <w:tab w:val="left" w:pos="6096"/>
        </w:tabs>
        <w:ind w:right="-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             </w:t>
      </w:r>
      <w:r>
        <w:rPr>
          <w:bCs/>
          <w:sz w:val="28"/>
          <w:szCs w:val="28"/>
        </w:rPr>
        <w:t xml:space="preserve">м. </w:t>
      </w:r>
      <w:proofErr w:type="spellStart"/>
      <w:r>
        <w:rPr>
          <w:bCs/>
          <w:sz w:val="28"/>
          <w:szCs w:val="28"/>
        </w:rPr>
        <w:t>Рівне</w:t>
      </w:r>
      <w:proofErr w:type="spell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</w:rPr>
        <w:t xml:space="preserve">    №___________</w:t>
      </w:r>
    </w:p>
    <w:p w:rsidR="00C5156E" w:rsidRDefault="00C5156E" w:rsidP="00C5156E">
      <w:pPr>
        <w:tabs>
          <w:tab w:val="left" w:pos="2835"/>
        </w:tabs>
        <w:suppressAutoHyphens/>
        <w:rPr>
          <w:sz w:val="16"/>
          <w:szCs w:val="16"/>
          <w:lang w:val="uk-UA"/>
        </w:rPr>
      </w:pPr>
    </w:p>
    <w:p w:rsidR="00C5156E" w:rsidRDefault="00C5156E" w:rsidP="00C5156E">
      <w:pPr>
        <w:tabs>
          <w:tab w:val="left" w:pos="2835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 встановлення ТОВ «</w:t>
      </w:r>
      <w:proofErr w:type="spellStart"/>
      <w:r>
        <w:rPr>
          <w:sz w:val="28"/>
          <w:szCs w:val="28"/>
        </w:rPr>
        <w:t>Енергозбереження</w:t>
      </w:r>
      <w:proofErr w:type="spellEnd"/>
    </w:p>
    <w:p w:rsidR="00C5156E" w:rsidRDefault="00C5156E" w:rsidP="00C5156E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вне</w:t>
      </w:r>
      <w:r w:rsidR="000F15D8">
        <w:rPr>
          <w:sz w:val="28"/>
          <w:szCs w:val="28"/>
          <w:lang w:val="uk-UA"/>
        </w:rPr>
        <w:t>» тариф</w:t>
      </w:r>
      <w:r w:rsidR="000F15D8"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на виробництво теплової</w:t>
      </w:r>
    </w:p>
    <w:p w:rsidR="00C5156E" w:rsidRDefault="00C5156E" w:rsidP="00C5156E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енергії на установках з використанням</w:t>
      </w:r>
    </w:p>
    <w:p w:rsidR="00C5156E" w:rsidRDefault="00C5156E" w:rsidP="00C5156E">
      <w:pPr>
        <w:tabs>
          <w:tab w:val="left" w:pos="2835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альтернативних джерел енергії </w:t>
      </w:r>
    </w:p>
    <w:p w:rsidR="00C5156E" w:rsidRDefault="00C5156E" w:rsidP="00C5156E">
      <w:pPr>
        <w:tabs>
          <w:tab w:val="left" w:pos="2835"/>
        </w:tabs>
        <w:suppressAutoHyphens/>
        <w:rPr>
          <w:sz w:val="16"/>
          <w:szCs w:val="16"/>
          <w:lang w:val="uk-UA"/>
        </w:rPr>
      </w:pPr>
    </w:p>
    <w:p w:rsidR="00C5156E" w:rsidRDefault="00C5156E" w:rsidP="00C5156E">
      <w:pPr>
        <w:tabs>
          <w:tab w:val="left" w:pos="2835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підпунктом 2 пункту "а" статті 28, частиною першою статті 52, частиною шостою статті 59 Закону України «Про місцеве самоврядування в Україні», статтями 13 та 20 Закону України «Про теплопостачання», враховуючи середньозважені тарифи на теплову енергію, вироблену з використанням природного газу для потреб споживачів, розраховані Державним агентством з енергоефективності та енергозбереження України (затверджені 24.09.2021) та на підставі заяви ТОВ «Енергозбереження Рівне», виконавчий комітет Рівненської міської ради </w:t>
      </w:r>
    </w:p>
    <w:p w:rsidR="00C5156E" w:rsidRDefault="00C5156E" w:rsidP="00C5156E">
      <w:pPr>
        <w:suppressAutoHyphens/>
        <w:ind w:firstLine="709"/>
        <w:jc w:val="both"/>
        <w:rPr>
          <w:sz w:val="16"/>
          <w:szCs w:val="16"/>
          <w:lang w:val="uk-UA"/>
        </w:rPr>
      </w:pPr>
    </w:p>
    <w:p w:rsidR="00C5156E" w:rsidRDefault="00C5156E" w:rsidP="00C5156E">
      <w:pPr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C5156E" w:rsidRDefault="00C5156E" w:rsidP="00C5156E">
      <w:pPr>
        <w:suppressAutoHyphens/>
        <w:ind w:firstLine="709"/>
        <w:jc w:val="both"/>
        <w:rPr>
          <w:sz w:val="16"/>
          <w:szCs w:val="16"/>
          <w:lang w:val="uk-UA"/>
        </w:rPr>
      </w:pPr>
    </w:p>
    <w:p w:rsidR="00C5156E" w:rsidRDefault="00C5156E" w:rsidP="00C5156E">
      <w:pPr>
        <w:pStyle w:val="a3"/>
        <w:tabs>
          <w:tab w:val="left" w:pos="284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Встановити ТОВ</w:t>
      </w:r>
      <w:r w:rsidR="000F15D8">
        <w:rPr>
          <w:sz w:val="28"/>
          <w:szCs w:val="28"/>
          <w:lang w:val="uk-UA"/>
        </w:rPr>
        <w:t xml:space="preserve"> «Енергозбереження Рівне» тариф</w:t>
      </w:r>
      <w:r>
        <w:rPr>
          <w:sz w:val="28"/>
          <w:szCs w:val="28"/>
          <w:lang w:val="uk-UA"/>
        </w:rPr>
        <w:t xml:space="preserve"> на виробництво теплової енергії на установках з використанням альтернативних джерел енергії для потреб установ та організацій, що фінансуються з державного чи місцевого бюджету, у розмірі 1 581,</w:t>
      </w:r>
      <w:r>
        <w:rPr>
          <w:sz w:val="28"/>
          <w:szCs w:val="28"/>
        </w:rPr>
        <w:t>09</w:t>
      </w:r>
      <w:r>
        <w:rPr>
          <w:sz w:val="28"/>
          <w:szCs w:val="28"/>
          <w:lang w:val="uk-UA"/>
        </w:rPr>
        <w:t xml:space="preserve">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(без ПДВ).</w:t>
      </w:r>
    </w:p>
    <w:p w:rsidR="00C5156E" w:rsidRDefault="00C5156E" w:rsidP="00C5156E">
      <w:pPr>
        <w:pStyle w:val="a3"/>
        <w:tabs>
          <w:tab w:val="left" w:pos="284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ТОВ «Енергозбереження Рівне» забезпечити інформу</w:t>
      </w:r>
      <w:r w:rsidR="000F15D8">
        <w:rPr>
          <w:sz w:val="28"/>
          <w:szCs w:val="28"/>
          <w:lang w:val="uk-UA"/>
        </w:rPr>
        <w:t>вання споживачів про встановлений розмір тарифу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згідно з вимогами чинного законодавства.</w:t>
      </w:r>
    </w:p>
    <w:p w:rsidR="00C5156E" w:rsidRDefault="00C5156E" w:rsidP="00C5156E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Це рішення набирає чинності з 01 грудня 2021 року.</w:t>
      </w:r>
    </w:p>
    <w:p w:rsidR="00C5156E" w:rsidRDefault="00C5156E" w:rsidP="00C5156E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>
        <w:rPr>
          <w:bCs/>
          <w:sz w:val="28"/>
          <w:szCs w:val="28"/>
          <w:lang w:val="uk-UA"/>
        </w:rPr>
        <w:t>Рішення виконавчого комітету Рівненської міської ради «Про встановлення ТОВ «Енергозбереження Рівне» тарифів на теплову енергію» від 14.08.2018 № 83 вважати таким, що втратило чинність з моменту набрання чинності цим рішенням.</w:t>
      </w:r>
    </w:p>
    <w:p w:rsidR="00C5156E" w:rsidRDefault="00C5156E" w:rsidP="00C5156E">
      <w:pPr>
        <w:tabs>
          <w:tab w:val="left" w:pos="284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Контроль за виконанням цього рішення доручити заступнику міського голови І. </w:t>
      </w:r>
      <w:proofErr w:type="spellStart"/>
      <w:r>
        <w:rPr>
          <w:sz w:val="28"/>
          <w:szCs w:val="28"/>
          <w:lang w:val="uk-UA"/>
        </w:rPr>
        <w:t>Кречкевичу</w:t>
      </w:r>
      <w:proofErr w:type="spellEnd"/>
      <w:r>
        <w:rPr>
          <w:sz w:val="28"/>
          <w:szCs w:val="28"/>
          <w:lang w:val="uk-UA"/>
        </w:rPr>
        <w:t>, начальнику Управління економіки міста В.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Липку,                          а організацію його виконання – директору ТОВ «Енергозбереження Рівне»                Б. Лукашевичу.</w:t>
      </w:r>
    </w:p>
    <w:p w:rsidR="00C5156E" w:rsidRDefault="00C5156E" w:rsidP="00C5156E">
      <w:pPr>
        <w:pStyle w:val="a3"/>
        <w:tabs>
          <w:tab w:val="left" w:pos="284"/>
        </w:tabs>
        <w:suppressAutoHyphens/>
        <w:ind w:left="284"/>
        <w:jc w:val="both"/>
        <w:rPr>
          <w:sz w:val="16"/>
          <w:szCs w:val="16"/>
          <w:lang w:val="uk-UA"/>
        </w:rPr>
      </w:pPr>
    </w:p>
    <w:p w:rsidR="00C5156E" w:rsidRDefault="00C5156E" w:rsidP="00C5156E">
      <w:pPr>
        <w:pStyle w:val="a3"/>
        <w:tabs>
          <w:tab w:val="left" w:pos="284"/>
        </w:tabs>
        <w:suppressAutoHyphens/>
        <w:ind w:left="284"/>
        <w:jc w:val="both"/>
        <w:rPr>
          <w:sz w:val="16"/>
          <w:szCs w:val="16"/>
          <w:lang w:val="uk-UA"/>
        </w:rPr>
      </w:pPr>
    </w:p>
    <w:p w:rsidR="00C5156E" w:rsidRDefault="00C5156E" w:rsidP="00C5156E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735872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Олександр ТРЕТЯК </w:t>
      </w:r>
    </w:p>
    <w:p w:rsidR="00C5156E" w:rsidRDefault="00C5156E" w:rsidP="00C5156E"/>
    <w:p w:rsidR="00CE4B29" w:rsidRDefault="000F15D8"/>
    <w:sectPr w:rsidR="00CE4B29" w:rsidSect="00C515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56E"/>
    <w:rsid w:val="000F15D8"/>
    <w:rsid w:val="00735872"/>
    <w:rsid w:val="008F3531"/>
    <w:rsid w:val="00C5156E"/>
    <w:rsid w:val="00E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69B6"/>
  <w15:chartTrackingRefBased/>
  <w15:docId w15:val="{602C9E67-0148-432E-BBF1-1C0EB33F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2021-10-27T05:59:00Z</cp:lastPrinted>
  <dcterms:created xsi:type="dcterms:W3CDTF">2021-10-27T05:49:00Z</dcterms:created>
  <dcterms:modified xsi:type="dcterms:W3CDTF">2021-10-27T06:04:00Z</dcterms:modified>
</cp:coreProperties>
</file>