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3446" w:rsidRPr="00A92222" w:rsidRDefault="00253446" w:rsidP="00253446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222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668073F0" wp14:editId="68ECB698">
            <wp:simplePos x="0" y="0"/>
            <wp:positionH relativeFrom="column">
              <wp:posOffset>2820005</wp:posOffset>
            </wp:positionH>
            <wp:positionV relativeFrom="paragraph">
              <wp:posOffset>324485</wp:posOffset>
            </wp:positionV>
            <wp:extent cx="460375" cy="6191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ПРОЄКТ</w:t>
      </w:r>
    </w:p>
    <w:p w:rsidR="00253446" w:rsidRDefault="00253446" w:rsidP="00253446">
      <w:pPr>
        <w:pStyle w:val="LO-normal"/>
        <w:jc w:val="center"/>
        <w:rPr>
          <w:sz w:val="28"/>
          <w:szCs w:val="28"/>
        </w:rPr>
      </w:pPr>
    </w:p>
    <w:p w:rsidR="00253446" w:rsidRDefault="00253446" w:rsidP="00253446">
      <w:pPr>
        <w:pStyle w:val="LO-normal"/>
        <w:ind w:right="-7"/>
        <w:jc w:val="center"/>
      </w:pPr>
      <w:r>
        <w:rPr>
          <w:rStyle w:val="1"/>
          <w:rFonts w:ascii="Times New Roman" w:hAnsi="Times New Roman"/>
          <w:b/>
          <w:sz w:val="28"/>
          <w:szCs w:val="28"/>
        </w:rPr>
        <w:t>РІВНЕНСЬКА МІСЬКА РАДА</w:t>
      </w:r>
    </w:p>
    <w:p w:rsidR="00253446" w:rsidRDefault="00253446" w:rsidP="00253446">
      <w:pPr>
        <w:pStyle w:val="LO-normal"/>
        <w:ind w:right="-7"/>
        <w:jc w:val="center"/>
      </w:pPr>
      <w:r>
        <w:rPr>
          <w:rStyle w:val="1"/>
          <w:rFonts w:ascii="Times New Roman" w:hAnsi="Times New Roman"/>
          <w:b/>
          <w:sz w:val="28"/>
          <w:szCs w:val="28"/>
        </w:rPr>
        <w:t>ВИКОНАВЧИЙ КОМІТЕТ</w:t>
      </w:r>
    </w:p>
    <w:p w:rsidR="00253446" w:rsidRDefault="00253446" w:rsidP="00253446">
      <w:pPr>
        <w:pStyle w:val="LO-normal"/>
        <w:tabs>
          <w:tab w:val="left" w:pos="6096"/>
        </w:tabs>
        <w:spacing w:before="40"/>
        <w:ind w:right="-7"/>
        <w:jc w:val="center"/>
      </w:pPr>
      <w:r>
        <w:rPr>
          <w:rStyle w:val="1"/>
          <w:rFonts w:ascii="Times New Roman" w:hAnsi="Times New Roman"/>
          <w:b/>
          <w:sz w:val="28"/>
          <w:szCs w:val="28"/>
        </w:rPr>
        <w:t>РІШЕННЯ</w:t>
      </w:r>
    </w:p>
    <w:p w:rsidR="00253446" w:rsidRDefault="00253446" w:rsidP="00253446">
      <w:pPr>
        <w:pStyle w:val="LO-normal"/>
        <w:tabs>
          <w:tab w:val="left" w:pos="6096"/>
        </w:tabs>
        <w:ind w:right="-7"/>
        <w:jc w:val="center"/>
        <w:rPr>
          <w:rFonts w:ascii="Times New Roman" w:hAnsi="Times New Roman"/>
          <w:sz w:val="28"/>
          <w:szCs w:val="28"/>
        </w:rPr>
      </w:pPr>
    </w:p>
    <w:p w:rsidR="00253446" w:rsidRDefault="00253446" w:rsidP="00253446">
      <w:pPr>
        <w:pStyle w:val="LO-normal"/>
        <w:tabs>
          <w:tab w:val="left" w:pos="6096"/>
        </w:tabs>
        <w:ind w:right="-7"/>
        <w:jc w:val="both"/>
      </w:pPr>
      <w:r>
        <w:rPr>
          <w:rStyle w:val="1"/>
          <w:rFonts w:ascii="Times New Roman" w:hAnsi="Times New Roman"/>
          <w:b/>
          <w:sz w:val="28"/>
          <w:szCs w:val="28"/>
        </w:rPr>
        <w:t xml:space="preserve">______________________               </w:t>
      </w:r>
      <w:r>
        <w:rPr>
          <w:rStyle w:val="1"/>
          <w:rFonts w:ascii="Times New Roman" w:hAnsi="Times New Roman"/>
          <w:sz w:val="28"/>
          <w:szCs w:val="28"/>
        </w:rPr>
        <w:t>м. Рівне</w:t>
      </w:r>
      <w:r>
        <w:rPr>
          <w:rStyle w:val="1"/>
          <w:rFonts w:ascii="Times New Roman" w:hAnsi="Times New Roman"/>
          <w:b/>
          <w:sz w:val="28"/>
          <w:szCs w:val="28"/>
        </w:rPr>
        <w:tab/>
      </w:r>
      <w:r>
        <w:rPr>
          <w:rStyle w:val="1"/>
          <w:rFonts w:ascii="Times New Roman" w:hAnsi="Times New Roman"/>
          <w:b/>
          <w:sz w:val="28"/>
          <w:szCs w:val="28"/>
        </w:rPr>
        <w:tab/>
        <w:t xml:space="preserve">                №___________</w:t>
      </w:r>
    </w:p>
    <w:p w:rsidR="00253446" w:rsidRDefault="00253446" w:rsidP="00253446">
      <w:pPr>
        <w:pStyle w:val="LO-normal"/>
        <w:jc w:val="both"/>
        <w:rPr>
          <w:sz w:val="32"/>
          <w:szCs w:val="32"/>
        </w:rPr>
      </w:pPr>
    </w:p>
    <w:p w:rsidR="00253446" w:rsidRDefault="00253446" w:rsidP="00253446">
      <w:pPr>
        <w:pStyle w:val="a3"/>
        <w:ind w:right="4818"/>
        <w:jc w:val="both"/>
        <w:rPr>
          <w:rFonts w:hint="eastAsia"/>
        </w:rPr>
      </w:pPr>
      <w:r>
        <w:rPr>
          <w:rStyle w:val="1"/>
          <w:rFonts w:ascii="Times New Roman" w:hAnsi="Times New Roman"/>
          <w:sz w:val="28"/>
          <w:szCs w:val="28"/>
        </w:rPr>
        <w:t>Про затвердження Правил користування пасажирським транспортом загального користування на території Рівненської міської територіальної громади</w:t>
      </w:r>
    </w:p>
    <w:p w:rsidR="00253446" w:rsidRDefault="00253446" w:rsidP="00253446">
      <w:pPr>
        <w:pStyle w:val="LO-normal"/>
        <w:keepLines/>
        <w:ind w:firstLine="566"/>
        <w:jc w:val="both"/>
        <w:rPr>
          <w:sz w:val="28"/>
          <w:szCs w:val="28"/>
        </w:rPr>
      </w:pPr>
    </w:p>
    <w:p w:rsidR="00253446" w:rsidRDefault="00253446" w:rsidP="00253446">
      <w:pPr>
        <w:pStyle w:val="LO-normal"/>
        <w:keepLines/>
        <w:widowControl/>
        <w:ind w:firstLine="566"/>
        <w:jc w:val="both"/>
      </w:pP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Керуючись законами України «Про місцеве самоврядування в Україні», 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ar-SA"/>
        </w:rPr>
        <w:t xml:space="preserve">  «Про міський електричний транспорт», «Про автомобільний транспорт», 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рішенням виконавчого комітету Рівненської міської ради від 25.11.2024 № 143 «Про впровадження автоматизованої системи обліку оплати проїзду в Рівненській міській територіальній громаді», </w:t>
      </w:r>
      <w:r>
        <w:rPr>
          <w:rStyle w:val="1"/>
          <w:rFonts w:ascii="Times New Roman" w:hAnsi="Times New Roman"/>
          <w:color w:val="000000"/>
          <w:sz w:val="28"/>
          <w:szCs w:val="28"/>
          <w:lang w:eastAsia="ar-SA"/>
        </w:rPr>
        <w:t>з метою підвищення якості та ефективності надання послуг з перевезень пасажирів автомобільним та електричним транспортом на маршрутах загального користування Рівненської міської територіальної громади, отримання повної, достовірної та деталізованої інформації про надані транспортні послуги, виконавчий комітет Рівненської  міської ради</w:t>
      </w:r>
    </w:p>
    <w:p w:rsidR="00253446" w:rsidRDefault="00253446" w:rsidP="00253446">
      <w:pPr>
        <w:pStyle w:val="LO-normal"/>
        <w:ind w:firstLine="566"/>
        <w:rPr>
          <w:sz w:val="28"/>
          <w:szCs w:val="28"/>
        </w:rPr>
      </w:pPr>
    </w:p>
    <w:p w:rsidR="00253446" w:rsidRDefault="00253446" w:rsidP="00253446">
      <w:pPr>
        <w:pStyle w:val="LO-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:rsidR="00253446" w:rsidRDefault="00253446" w:rsidP="00253446">
      <w:pPr>
        <w:pStyle w:val="LO-normal"/>
        <w:ind w:firstLine="566"/>
        <w:rPr>
          <w:rFonts w:ascii="Times New Roman" w:hAnsi="Times New Roman"/>
          <w:sz w:val="28"/>
          <w:szCs w:val="28"/>
        </w:rPr>
      </w:pPr>
    </w:p>
    <w:p w:rsidR="00253446" w:rsidRDefault="00253446" w:rsidP="00253446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Затвердити Правила користування пасажирським транспортом загального користування на території Рівненської міської територіальної громади, що додаються.</w:t>
      </w:r>
    </w:p>
    <w:p w:rsidR="00253446" w:rsidRDefault="00253446" w:rsidP="00253446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Рішення набирає законної </w:t>
      </w:r>
      <w:r w:rsidRPr="00E31665">
        <w:rPr>
          <w:rFonts w:ascii="Times New Roman" w:hAnsi="Times New Roman"/>
          <w:color w:val="000000" w:themeColor="text1"/>
          <w:sz w:val="28"/>
          <w:szCs w:val="28"/>
        </w:rPr>
        <w:t>сили з 01.08.2026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53446" w:rsidRDefault="00253446" w:rsidP="00253446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З моменту набрання цим рішенням законної сили, вважати таким, що втратило чинність рішення виконавчого комітету Рівненської міської ради від 13.11.2018 № 115 «Про затвердження Правил користування міським електричним транспортом комунального підприємства «Рівнеелектроавтотранс» Рівненської міської ради».</w:t>
      </w:r>
    </w:p>
    <w:p w:rsidR="00253446" w:rsidRDefault="00253446" w:rsidP="00253446">
      <w:pPr>
        <w:ind w:firstLine="708"/>
        <w:jc w:val="both"/>
        <w:rPr>
          <w:rFonts w:ascii="Times New Roman" w:hAnsi="Times New Roman"/>
          <w:strike/>
          <w:color w:val="ED7D31" w:themeColor="accent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Контроль за виконанням цього рішення доручити заступнику міського голови Євгенію Іванішину, а організацію його виконання – директору Департаменту інфраструктури та благоустрою Рівненської міської ради Руслану Гудимі. </w:t>
      </w:r>
    </w:p>
    <w:p w:rsidR="00253446" w:rsidRDefault="00253446" w:rsidP="00253446">
      <w:pPr>
        <w:pStyle w:val="LO-normal"/>
        <w:ind w:firstLine="56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3446" w:rsidRDefault="00253446" w:rsidP="00253446">
      <w:pPr>
        <w:pStyle w:val="LO-normal"/>
        <w:ind w:firstLine="56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3446" w:rsidRDefault="00253446" w:rsidP="00253446">
      <w:pPr>
        <w:pStyle w:val="LO-normal"/>
        <w:tabs>
          <w:tab w:val="left" w:pos="7088"/>
        </w:tabs>
        <w:jc w:val="center"/>
        <w:rPr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Секретар міської ради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  <w:t>Віктор ШАКИРЗЯН</w:t>
      </w:r>
    </w:p>
    <w:p w:rsidR="00253446" w:rsidRDefault="00253446"/>
    <w:sectPr w:rsidR="00253446" w:rsidSect="0025344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46"/>
    <w:rsid w:val="00253446"/>
    <w:rsid w:val="005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60653-8003-44A6-8B85-352F649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446"/>
    <w:pPr>
      <w:shd w:val="clear" w:color="auto" w:fill="FFFFFF"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  <w:rsid w:val="00253446"/>
  </w:style>
  <w:style w:type="paragraph" w:customStyle="1" w:styleId="a3">
    <w:name w:val="Вміст таблиці"/>
    <w:basedOn w:val="a"/>
    <w:qFormat/>
    <w:rsid w:val="00253446"/>
    <w:pPr>
      <w:widowControl w:val="0"/>
      <w:suppressLineNumbers/>
    </w:pPr>
  </w:style>
  <w:style w:type="paragraph" w:customStyle="1" w:styleId="LO-normal">
    <w:name w:val="LO-normal"/>
    <w:qFormat/>
    <w:rsid w:val="00253446"/>
    <w:pPr>
      <w:widowControl w:val="0"/>
      <w:shd w:val="clear" w:color="auto" w:fill="FFFFFF"/>
      <w:suppressAutoHyphens/>
      <w:spacing w:after="0" w:line="240" w:lineRule="auto"/>
    </w:pPr>
    <w:rPr>
      <w:rFonts w:ascii="Calibri" w:eastAsia="Calibri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2026-06-29T09:32:00Z</dcterms:created>
  <dcterms:modified xsi:type="dcterms:W3CDTF">2026-06-29T09:37:00Z</dcterms:modified>
</cp:coreProperties>
</file>