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A47" w:rsidRPr="006C1840" w:rsidRDefault="00152A47" w:rsidP="00152A47">
      <w:pPr>
        <w:tabs>
          <w:tab w:val="left" w:pos="2835"/>
          <w:tab w:val="center" w:pos="4592"/>
        </w:tabs>
        <w:ind w:left="0"/>
        <w:jc w:val="right"/>
        <w:rPr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45D6944D" wp14:editId="5404329A">
            <wp:simplePos x="0" y="0"/>
            <wp:positionH relativeFrom="margin">
              <wp:align>center</wp:align>
            </wp:positionH>
            <wp:positionV relativeFrom="paragraph">
              <wp:posOffset>247650</wp:posOffset>
            </wp:positionV>
            <wp:extent cx="460375" cy="61912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16"/>
        </w:rPr>
        <w:t>ПРОЄКТ</w:t>
      </w:r>
      <w:bookmarkStart w:id="0" w:name="_GoBack"/>
      <w:bookmarkEnd w:id="0"/>
      <w:r>
        <w:rPr>
          <w:sz w:val="28"/>
          <w:szCs w:val="16"/>
        </w:rPr>
        <w:t xml:space="preserve"> </w:t>
      </w:r>
    </w:p>
    <w:p w:rsidR="00152A47" w:rsidRDefault="00152A47" w:rsidP="00152A47">
      <w:pPr>
        <w:tabs>
          <w:tab w:val="left" w:pos="4962"/>
        </w:tabs>
        <w:ind w:left="0" w:right="-7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РІВНЕНСЬКА МІСЬКА РАДА</w:t>
      </w:r>
    </w:p>
    <w:p w:rsidR="00152A47" w:rsidRPr="006E4E99" w:rsidRDefault="00152A47" w:rsidP="00152A47">
      <w:pPr>
        <w:tabs>
          <w:tab w:val="left" w:pos="4962"/>
        </w:tabs>
        <w:ind w:left="0" w:right="-7"/>
        <w:rPr>
          <w:b/>
          <w:sz w:val="28"/>
          <w:szCs w:val="28"/>
        </w:rPr>
      </w:pPr>
      <w:r w:rsidRPr="006E4E99">
        <w:rPr>
          <w:b/>
          <w:sz w:val="28"/>
          <w:szCs w:val="28"/>
        </w:rPr>
        <w:t>ВИКОНАВЧИЙ КОМІТЕТ</w:t>
      </w:r>
    </w:p>
    <w:p w:rsidR="00152A47" w:rsidRDefault="00152A47" w:rsidP="00152A47">
      <w:pPr>
        <w:tabs>
          <w:tab w:val="left" w:pos="4962"/>
        </w:tabs>
        <w:ind w:left="0" w:right="-7"/>
        <w:rPr>
          <w:b/>
          <w:bCs/>
          <w:sz w:val="6"/>
          <w:szCs w:val="6"/>
        </w:rPr>
      </w:pPr>
    </w:p>
    <w:p w:rsidR="00152A47" w:rsidRPr="006E4E99" w:rsidRDefault="00152A47" w:rsidP="00152A47">
      <w:pPr>
        <w:tabs>
          <w:tab w:val="left" w:pos="4962"/>
          <w:tab w:val="left" w:pos="6096"/>
        </w:tabs>
        <w:spacing w:before="40"/>
        <w:ind w:left="0" w:right="-7"/>
        <w:rPr>
          <w:b/>
          <w:bCs/>
          <w:sz w:val="32"/>
          <w:szCs w:val="32"/>
        </w:rPr>
      </w:pPr>
      <w:r w:rsidRPr="006E4E99">
        <w:rPr>
          <w:b/>
          <w:bCs/>
          <w:sz w:val="32"/>
          <w:szCs w:val="32"/>
        </w:rPr>
        <w:t>РІШЕННЯ</w:t>
      </w:r>
    </w:p>
    <w:p w:rsidR="00152A47" w:rsidRDefault="00152A47" w:rsidP="00152A47">
      <w:pPr>
        <w:tabs>
          <w:tab w:val="left" w:pos="4962"/>
          <w:tab w:val="left" w:pos="6096"/>
        </w:tabs>
        <w:ind w:left="0" w:right="-7"/>
        <w:rPr>
          <w:b/>
          <w:bCs/>
          <w:sz w:val="10"/>
          <w:szCs w:val="10"/>
        </w:rPr>
      </w:pPr>
    </w:p>
    <w:p w:rsidR="00152A47" w:rsidRDefault="00152A47" w:rsidP="00152A47">
      <w:pPr>
        <w:tabs>
          <w:tab w:val="left" w:pos="4962"/>
          <w:tab w:val="left" w:pos="6096"/>
        </w:tabs>
        <w:ind w:left="0" w:right="-7"/>
        <w:rPr>
          <w:b/>
          <w:bCs/>
          <w:sz w:val="10"/>
          <w:szCs w:val="10"/>
        </w:rPr>
      </w:pPr>
    </w:p>
    <w:p w:rsidR="00152A47" w:rsidRDefault="00152A47" w:rsidP="00152A47">
      <w:pPr>
        <w:tabs>
          <w:tab w:val="left" w:pos="4962"/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:rsidR="00152A47" w:rsidRDefault="00152A47" w:rsidP="00152A47">
      <w:pPr>
        <w:tabs>
          <w:tab w:val="left" w:pos="4962"/>
          <w:tab w:val="left" w:pos="6096"/>
        </w:tabs>
        <w:ind w:left="0" w:right="-7"/>
        <w:jc w:val="left"/>
        <w:rPr>
          <w:b/>
          <w:bCs/>
          <w:sz w:val="12"/>
          <w:szCs w:val="12"/>
        </w:rPr>
      </w:pPr>
    </w:p>
    <w:p w:rsidR="00152A47" w:rsidRPr="00327074" w:rsidRDefault="00152A47" w:rsidP="00152A47">
      <w:pPr>
        <w:tabs>
          <w:tab w:val="left" w:pos="4962"/>
          <w:tab w:val="left" w:pos="6096"/>
        </w:tabs>
        <w:ind w:left="0" w:right="-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                </w:t>
      </w:r>
      <w:r w:rsidRPr="002F7755">
        <w:rPr>
          <w:bCs/>
          <w:sz w:val="28"/>
          <w:szCs w:val="28"/>
        </w:rPr>
        <w:t>м. Рівне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№___________</w:t>
      </w:r>
    </w:p>
    <w:p w:rsidR="00152A47" w:rsidRDefault="00152A47" w:rsidP="00152A47">
      <w:pPr>
        <w:tabs>
          <w:tab w:val="left" w:pos="4962"/>
        </w:tabs>
        <w:ind w:left="0"/>
        <w:jc w:val="left"/>
        <w:rPr>
          <w:sz w:val="32"/>
          <w:szCs w:val="32"/>
        </w:rPr>
      </w:pPr>
    </w:p>
    <w:p w:rsidR="00152A47" w:rsidRDefault="00152A47" w:rsidP="00152A47">
      <w:pPr>
        <w:shd w:val="clear" w:color="auto" w:fill="FFFFFF"/>
        <w:tabs>
          <w:tab w:val="left" w:pos="4962"/>
        </w:tabs>
        <w:ind w:left="0" w:right="-143"/>
        <w:jc w:val="left"/>
        <w:rPr>
          <w:color w:val="000000"/>
          <w:sz w:val="28"/>
          <w:szCs w:val="28"/>
          <w:lang w:eastAsia="uk-UA"/>
        </w:rPr>
      </w:pPr>
      <w:r w:rsidRPr="000215D2">
        <w:rPr>
          <w:color w:val="000000"/>
          <w:sz w:val="28"/>
          <w:szCs w:val="28"/>
          <w:lang w:eastAsia="uk-UA"/>
        </w:rPr>
        <w:t xml:space="preserve">Про встановлення </w:t>
      </w:r>
      <w:r>
        <w:rPr>
          <w:color w:val="000000"/>
          <w:sz w:val="28"/>
          <w:szCs w:val="28"/>
          <w:lang w:eastAsia="uk-UA"/>
        </w:rPr>
        <w:t xml:space="preserve">грошових норм та </w:t>
      </w:r>
    </w:p>
    <w:p w:rsidR="00152A47" w:rsidRDefault="00152A47" w:rsidP="00152A47">
      <w:pPr>
        <w:shd w:val="clear" w:color="auto" w:fill="FFFFFF"/>
        <w:tabs>
          <w:tab w:val="left" w:pos="4962"/>
        </w:tabs>
        <w:ind w:left="0" w:right="-143"/>
        <w:jc w:val="left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розміру батьківської плати за харчування </w:t>
      </w:r>
    </w:p>
    <w:p w:rsidR="00152A47" w:rsidRDefault="00152A47" w:rsidP="00152A47">
      <w:pPr>
        <w:shd w:val="clear" w:color="auto" w:fill="FFFFFF"/>
        <w:tabs>
          <w:tab w:val="left" w:pos="4962"/>
        </w:tabs>
        <w:ind w:left="0" w:right="-143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>дітей в закладах дошкільної освіти</w:t>
      </w:r>
      <w:r w:rsidRPr="002449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</w:p>
    <w:p w:rsidR="00152A47" w:rsidRPr="0016030E" w:rsidRDefault="00152A47" w:rsidP="00152A47">
      <w:pPr>
        <w:shd w:val="clear" w:color="auto" w:fill="FFFFFF"/>
        <w:tabs>
          <w:tab w:val="left" w:pos="4962"/>
        </w:tabs>
        <w:ind w:left="0" w:right="-143"/>
        <w:jc w:val="left"/>
        <w:rPr>
          <w:color w:val="000000"/>
          <w:sz w:val="28"/>
          <w:szCs w:val="28"/>
          <w:lang w:eastAsia="uk-UA"/>
        </w:rPr>
      </w:pPr>
      <w:r>
        <w:rPr>
          <w:sz w:val="28"/>
          <w:szCs w:val="28"/>
        </w:rPr>
        <w:t>в дошкільних підрозділах закладів загальної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середньої освіти </w:t>
      </w:r>
    </w:p>
    <w:p w:rsidR="00152A47" w:rsidRPr="000215D2" w:rsidRDefault="00152A47" w:rsidP="00152A47">
      <w:pPr>
        <w:shd w:val="clear" w:color="auto" w:fill="FFFFFF"/>
        <w:tabs>
          <w:tab w:val="left" w:pos="4962"/>
        </w:tabs>
        <w:ind w:left="0"/>
        <w:jc w:val="left"/>
        <w:rPr>
          <w:color w:val="000000"/>
          <w:sz w:val="18"/>
          <w:szCs w:val="18"/>
          <w:lang w:eastAsia="uk-UA"/>
        </w:rPr>
      </w:pPr>
    </w:p>
    <w:p w:rsidR="00152A47" w:rsidRPr="0016030E" w:rsidRDefault="00152A47" w:rsidP="00152A47">
      <w:pPr>
        <w:shd w:val="clear" w:color="auto" w:fill="FFFFFF"/>
        <w:ind w:right="-1" w:firstLine="567"/>
        <w:jc w:val="both"/>
        <w:outlineLvl w:val="5"/>
        <w:rPr>
          <w:bCs/>
          <w:sz w:val="28"/>
          <w:szCs w:val="28"/>
          <w:shd w:val="clear" w:color="auto" w:fill="FFFFFF"/>
        </w:rPr>
      </w:pPr>
      <w:r w:rsidRPr="00A74A49">
        <w:rPr>
          <w:sz w:val="28"/>
          <w:szCs w:val="28"/>
          <w:lang w:eastAsia="uk-UA"/>
        </w:rPr>
        <w:t>Керуючись ст.</w:t>
      </w:r>
      <w:r>
        <w:rPr>
          <w:sz w:val="28"/>
          <w:szCs w:val="28"/>
          <w:lang w:eastAsia="uk-UA"/>
        </w:rPr>
        <w:t xml:space="preserve"> 32 </w:t>
      </w:r>
      <w:r w:rsidRPr="00A74A49">
        <w:rPr>
          <w:sz w:val="28"/>
          <w:szCs w:val="28"/>
          <w:lang w:eastAsia="uk-UA"/>
        </w:rPr>
        <w:t>Закону України «Про місцеве самоврядування в Україні», ст. 56 Закон</w:t>
      </w:r>
      <w:r>
        <w:rPr>
          <w:sz w:val="28"/>
          <w:szCs w:val="28"/>
          <w:lang w:eastAsia="uk-UA"/>
        </w:rPr>
        <w:t>у</w:t>
      </w:r>
      <w:r w:rsidRPr="00A74A49">
        <w:rPr>
          <w:sz w:val="28"/>
          <w:szCs w:val="28"/>
          <w:lang w:eastAsia="uk-UA"/>
        </w:rPr>
        <w:t xml:space="preserve"> України «Про освіту»</w:t>
      </w:r>
      <w:r w:rsidRPr="000215D2">
        <w:rPr>
          <w:color w:val="000000"/>
          <w:sz w:val="28"/>
          <w:szCs w:val="28"/>
          <w:lang w:eastAsia="uk-UA"/>
        </w:rPr>
        <w:t xml:space="preserve">, </w:t>
      </w:r>
      <w:r>
        <w:rPr>
          <w:color w:val="000000"/>
          <w:sz w:val="28"/>
          <w:szCs w:val="28"/>
          <w:lang w:eastAsia="uk-UA"/>
        </w:rPr>
        <w:t>ст.19</w:t>
      </w:r>
      <w:r w:rsidRPr="000650E7">
        <w:rPr>
          <w:color w:val="000000"/>
          <w:sz w:val="28"/>
          <w:szCs w:val="28"/>
          <w:lang w:eastAsia="uk-UA"/>
        </w:rPr>
        <w:t xml:space="preserve"> Закону України «Про дошкільну освіту</w:t>
      </w:r>
      <w:r>
        <w:rPr>
          <w:color w:val="000000"/>
          <w:sz w:val="28"/>
          <w:szCs w:val="28"/>
          <w:lang w:eastAsia="uk-UA"/>
        </w:rPr>
        <w:t>»,</w:t>
      </w:r>
      <w:r w:rsidRPr="00391B46">
        <w:rPr>
          <w:color w:val="000000"/>
          <w:sz w:val="28"/>
          <w:szCs w:val="28"/>
          <w:lang w:eastAsia="uk-UA"/>
        </w:rPr>
        <w:t xml:space="preserve"> </w:t>
      </w:r>
      <w:r w:rsidRPr="000650E7">
        <w:rPr>
          <w:color w:val="000000"/>
          <w:sz w:val="28"/>
          <w:szCs w:val="28"/>
          <w:lang w:eastAsia="uk-UA"/>
        </w:rPr>
        <w:t>Закон</w:t>
      </w:r>
      <w:r>
        <w:rPr>
          <w:color w:val="000000"/>
          <w:sz w:val="28"/>
          <w:szCs w:val="28"/>
          <w:lang w:eastAsia="uk-UA"/>
        </w:rPr>
        <w:t>ом</w:t>
      </w:r>
      <w:r w:rsidRPr="000650E7">
        <w:rPr>
          <w:color w:val="000000"/>
          <w:sz w:val="28"/>
          <w:szCs w:val="28"/>
          <w:lang w:eastAsia="uk-UA"/>
        </w:rPr>
        <w:t xml:space="preserve"> України «Про внесення змін до деяких законів України щодо забезпечення безкоштовним харчуванням дітей внутрішньо переміщених осіб</w:t>
      </w:r>
      <w:r>
        <w:rPr>
          <w:color w:val="000000"/>
          <w:sz w:val="28"/>
          <w:szCs w:val="28"/>
          <w:lang w:eastAsia="uk-UA"/>
        </w:rPr>
        <w:t>»</w:t>
      </w:r>
      <w:r w:rsidRPr="000650E7">
        <w:rPr>
          <w:sz w:val="28"/>
          <w:szCs w:val="28"/>
        </w:rPr>
        <w:t xml:space="preserve">, </w:t>
      </w:r>
      <w:r w:rsidRPr="007E3F1D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7E3F1D">
        <w:rPr>
          <w:sz w:val="28"/>
          <w:szCs w:val="28"/>
        </w:rPr>
        <w:t xml:space="preserve"> України «Про статус ветеранів</w:t>
      </w:r>
      <w:r>
        <w:rPr>
          <w:sz w:val="28"/>
          <w:szCs w:val="28"/>
        </w:rPr>
        <w:t xml:space="preserve"> війни</w:t>
      </w:r>
      <w:r w:rsidRPr="007E3F1D">
        <w:rPr>
          <w:sz w:val="28"/>
          <w:szCs w:val="28"/>
        </w:rPr>
        <w:t>, гарантії їх соціального захисту» (зі змінами)</w:t>
      </w:r>
      <w:r w:rsidRPr="000650E7">
        <w:rPr>
          <w:sz w:val="28"/>
          <w:szCs w:val="28"/>
        </w:rPr>
        <w:t>, постанов</w:t>
      </w:r>
      <w:r>
        <w:rPr>
          <w:sz w:val="28"/>
          <w:szCs w:val="28"/>
        </w:rPr>
        <w:t>ою</w:t>
      </w:r>
      <w:r w:rsidRPr="000650E7">
        <w:rPr>
          <w:sz w:val="28"/>
          <w:szCs w:val="28"/>
        </w:rPr>
        <w:t xml:space="preserve"> Кабінету Міністрів України «Про затвердження норм та Порядку організації харчування у закладах освіти та дитячих закладах оздоровлення </w:t>
      </w:r>
      <w:r>
        <w:rPr>
          <w:sz w:val="28"/>
          <w:szCs w:val="28"/>
        </w:rPr>
        <w:t>та відпочинку» від 24.03.2021 №</w:t>
      </w:r>
      <w:r>
        <w:rPr>
          <w:sz w:val="28"/>
          <w:szCs w:val="28"/>
          <w:lang w:val="ru-RU"/>
        </w:rPr>
        <w:t> </w:t>
      </w:r>
      <w:r w:rsidRPr="000650E7">
        <w:rPr>
          <w:sz w:val="28"/>
          <w:szCs w:val="28"/>
        </w:rPr>
        <w:t>305 (зі змінами</w:t>
      </w:r>
      <w:r>
        <w:rPr>
          <w:sz w:val="28"/>
          <w:szCs w:val="28"/>
        </w:rPr>
        <w:t>)</w:t>
      </w:r>
      <w:r>
        <w:rPr>
          <w:bCs/>
          <w:sz w:val="28"/>
          <w:szCs w:val="28"/>
          <w:shd w:val="clear" w:color="auto" w:fill="FFFFFF"/>
        </w:rPr>
        <w:t xml:space="preserve">, відповідно до </w:t>
      </w:r>
      <w:r>
        <w:rPr>
          <w:sz w:val="28"/>
          <w:szCs w:val="28"/>
        </w:rPr>
        <w:t>Порядку встановлення плати за харчування вихованців у державних і комунальних закладах дошкільної освіти, затвердженого постановою Кабінету Міністрів України від 07.07.2025 № 816,</w:t>
      </w:r>
      <w:r w:rsidRPr="007E3F1D">
        <w:rPr>
          <w:sz w:val="28"/>
          <w:szCs w:val="28"/>
        </w:rPr>
        <w:t xml:space="preserve"> </w:t>
      </w:r>
      <w:r>
        <w:rPr>
          <w:sz w:val="28"/>
          <w:szCs w:val="28"/>
        </w:rPr>
        <w:t>рішення</w:t>
      </w:r>
      <w:r w:rsidRPr="007E3F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Рівненської міської </w:t>
      </w:r>
      <w:r w:rsidRPr="000650E7">
        <w:rPr>
          <w:sz w:val="28"/>
          <w:szCs w:val="28"/>
        </w:rPr>
        <w:t xml:space="preserve">ради </w:t>
      </w:r>
      <w:r>
        <w:rPr>
          <w:sz w:val="28"/>
          <w:szCs w:val="28"/>
        </w:rPr>
        <w:t>від 25.09.2014 №</w:t>
      </w:r>
      <w:r>
        <w:rPr>
          <w:sz w:val="28"/>
          <w:szCs w:val="28"/>
          <w:lang w:val="ru-RU"/>
        </w:rPr>
        <w:t> </w:t>
      </w:r>
      <w:r w:rsidRPr="000650E7">
        <w:rPr>
          <w:sz w:val="28"/>
          <w:szCs w:val="28"/>
        </w:rPr>
        <w:t>4510 «</w:t>
      </w:r>
      <w:r w:rsidRPr="000650E7">
        <w:rPr>
          <w:color w:val="000000"/>
          <w:sz w:val="28"/>
          <w:szCs w:val="28"/>
          <w:shd w:val="clear" w:color="auto" w:fill="FFFFFF"/>
        </w:rPr>
        <w:t>Про організацію безкоштовного харчування у дошкільних та загальноосвітніх навчальних закладах дітей, батьки яких є учасниками антитерористичної операції (АТО)»,</w:t>
      </w:r>
      <w:r w:rsidRPr="00391B46">
        <w:rPr>
          <w:color w:val="000000"/>
          <w:sz w:val="28"/>
          <w:szCs w:val="28"/>
          <w:shd w:val="clear" w:color="auto" w:fill="FFFFFF"/>
        </w:rPr>
        <w:t xml:space="preserve"> </w:t>
      </w:r>
      <w:r w:rsidRPr="00C3245E">
        <w:rPr>
          <w:sz w:val="28"/>
          <w:szCs w:val="28"/>
          <w:lang w:eastAsia="uk-UA"/>
        </w:rPr>
        <w:t xml:space="preserve">рішення </w:t>
      </w:r>
      <w:r>
        <w:rPr>
          <w:sz w:val="28"/>
          <w:szCs w:val="28"/>
          <w:lang w:eastAsia="uk-UA"/>
        </w:rPr>
        <w:t>в</w:t>
      </w:r>
      <w:r w:rsidRPr="00C3245E">
        <w:rPr>
          <w:sz w:val="28"/>
          <w:szCs w:val="28"/>
          <w:lang w:eastAsia="uk-UA"/>
        </w:rPr>
        <w:t xml:space="preserve">иконавчого </w:t>
      </w:r>
      <w:r w:rsidRPr="00635E4A">
        <w:rPr>
          <w:sz w:val="28"/>
          <w:szCs w:val="28"/>
          <w:lang w:eastAsia="uk-UA"/>
        </w:rPr>
        <w:t>комітету Рівненської міської ради</w:t>
      </w:r>
      <w:r>
        <w:rPr>
          <w:sz w:val="28"/>
          <w:szCs w:val="28"/>
          <w:lang w:eastAsia="uk-UA"/>
        </w:rPr>
        <w:t xml:space="preserve"> </w:t>
      </w:r>
      <w:r w:rsidRPr="00C3245E">
        <w:rPr>
          <w:sz w:val="28"/>
          <w:szCs w:val="28"/>
          <w:lang w:eastAsia="uk-UA"/>
        </w:rPr>
        <w:t>від 20.09.2022</w:t>
      </w:r>
      <w:r>
        <w:rPr>
          <w:sz w:val="28"/>
          <w:szCs w:val="28"/>
          <w:lang w:eastAsia="uk-UA"/>
        </w:rPr>
        <w:t xml:space="preserve"> № 126</w:t>
      </w:r>
      <w:r w:rsidRPr="00C3245E">
        <w:rPr>
          <w:sz w:val="28"/>
          <w:szCs w:val="28"/>
          <w:lang w:eastAsia="uk-UA"/>
        </w:rPr>
        <w:t xml:space="preserve"> «</w:t>
      </w:r>
      <w:r>
        <w:rPr>
          <w:sz w:val="28"/>
          <w:szCs w:val="28"/>
          <w:lang w:eastAsia="uk-UA"/>
        </w:rPr>
        <w:t xml:space="preserve">Про </w:t>
      </w:r>
      <w:r w:rsidRPr="00C67C44">
        <w:rPr>
          <w:sz w:val="28"/>
          <w:szCs w:val="28"/>
          <w:lang w:eastAsia="uk-UA"/>
        </w:rPr>
        <w:t>організацію безкоштовного</w:t>
      </w:r>
      <w:r w:rsidRPr="00C3245E">
        <w:rPr>
          <w:sz w:val="28"/>
          <w:szCs w:val="28"/>
          <w:lang w:eastAsia="uk-UA"/>
        </w:rPr>
        <w:t xml:space="preserve"> </w:t>
      </w:r>
      <w:r w:rsidRPr="00C67C44">
        <w:rPr>
          <w:sz w:val="28"/>
          <w:szCs w:val="28"/>
          <w:lang w:eastAsia="uk-UA"/>
        </w:rPr>
        <w:t>харчування у закладах дошкільної</w:t>
      </w:r>
      <w:r w:rsidRPr="00C3245E">
        <w:rPr>
          <w:sz w:val="28"/>
          <w:szCs w:val="28"/>
          <w:lang w:eastAsia="uk-UA"/>
        </w:rPr>
        <w:t xml:space="preserve"> </w:t>
      </w:r>
      <w:r w:rsidRPr="00C67C44">
        <w:rPr>
          <w:sz w:val="28"/>
          <w:szCs w:val="28"/>
          <w:lang w:eastAsia="uk-UA"/>
        </w:rPr>
        <w:t>та загальної середньої освіти дітей,</w:t>
      </w:r>
      <w:r w:rsidRPr="00C3245E">
        <w:rPr>
          <w:sz w:val="28"/>
          <w:szCs w:val="28"/>
          <w:lang w:eastAsia="uk-UA"/>
        </w:rPr>
        <w:t xml:space="preserve"> батьки яких беруть (брали) участь у бойових діях </w:t>
      </w:r>
      <w:r>
        <w:rPr>
          <w:sz w:val="28"/>
          <w:szCs w:val="28"/>
        </w:rPr>
        <w:t xml:space="preserve">внаслідок збройної агресії </w:t>
      </w:r>
      <w:proofErr w:type="spellStart"/>
      <w:r>
        <w:rPr>
          <w:sz w:val="28"/>
          <w:szCs w:val="28"/>
        </w:rPr>
        <w:t>росії</w:t>
      </w:r>
      <w:proofErr w:type="spellEnd"/>
      <w:r>
        <w:rPr>
          <w:sz w:val="28"/>
          <w:szCs w:val="28"/>
        </w:rPr>
        <w:t>»</w:t>
      </w:r>
      <w:r w:rsidRPr="00635E4A">
        <w:rPr>
          <w:sz w:val="28"/>
          <w:szCs w:val="28"/>
        </w:rPr>
        <w:t xml:space="preserve">, </w:t>
      </w:r>
      <w:r w:rsidRPr="0016030E">
        <w:rPr>
          <w:rFonts w:cs="Arial"/>
          <w:spacing w:val="3"/>
          <w:sz w:val="28"/>
          <w:szCs w:val="28"/>
        </w:rPr>
        <w:t>з метою належної організації харчування</w:t>
      </w:r>
      <w:r w:rsidRPr="0016030E">
        <w:rPr>
          <w:sz w:val="28"/>
          <w:szCs w:val="28"/>
        </w:rPr>
        <w:t xml:space="preserve"> дітей у закладах дошкільної освіти, виконавчий комітет Рівненської міської ради</w:t>
      </w:r>
    </w:p>
    <w:p w:rsidR="00152A47" w:rsidRDefault="00152A47" w:rsidP="00152A47">
      <w:pPr>
        <w:shd w:val="clear" w:color="auto" w:fill="FFFFFF"/>
        <w:tabs>
          <w:tab w:val="left" w:pos="4962"/>
        </w:tabs>
        <w:jc w:val="both"/>
        <w:rPr>
          <w:color w:val="000000"/>
          <w:sz w:val="28"/>
          <w:szCs w:val="28"/>
          <w:lang w:eastAsia="uk-UA"/>
        </w:rPr>
      </w:pPr>
      <w:bookmarkStart w:id="1" w:name="n9"/>
      <w:bookmarkEnd w:id="1"/>
    </w:p>
    <w:p w:rsidR="00152A47" w:rsidRPr="000215D2" w:rsidRDefault="00152A47" w:rsidP="00152A47">
      <w:pPr>
        <w:shd w:val="clear" w:color="auto" w:fill="FFFFFF"/>
        <w:tabs>
          <w:tab w:val="left" w:pos="4962"/>
        </w:tabs>
        <w:jc w:val="both"/>
        <w:rPr>
          <w:color w:val="000000"/>
          <w:sz w:val="18"/>
          <w:szCs w:val="18"/>
          <w:lang w:eastAsia="uk-UA"/>
        </w:rPr>
      </w:pPr>
      <w:r w:rsidRPr="000215D2">
        <w:rPr>
          <w:color w:val="000000"/>
          <w:sz w:val="28"/>
          <w:szCs w:val="28"/>
          <w:lang w:eastAsia="uk-UA"/>
        </w:rPr>
        <w:t>ВИРІШИ</w:t>
      </w:r>
      <w:r>
        <w:rPr>
          <w:color w:val="000000"/>
          <w:sz w:val="28"/>
          <w:szCs w:val="28"/>
          <w:lang w:eastAsia="uk-UA"/>
        </w:rPr>
        <w:t>В</w:t>
      </w:r>
      <w:r w:rsidRPr="000215D2">
        <w:rPr>
          <w:color w:val="000000"/>
          <w:sz w:val="28"/>
          <w:szCs w:val="28"/>
          <w:lang w:eastAsia="uk-UA"/>
        </w:rPr>
        <w:t>:</w:t>
      </w:r>
    </w:p>
    <w:p w:rsidR="00152A47" w:rsidRPr="000215D2" w:rsidRDefault="00152A47" w:rsidP="00152A47">
      <w:pPr>
        <w:shd w:val="clear" w:color="auto" w:fill="FFFFFF"/>
        <w:tabs>
          <w:tab w:val="left" w:pos="4962"/>
        </w:tabs>
        <w:ind w:left="3540" w:firstLine="705"/>
        <w:rPr>
          <w:color w:val="000000"/>
          <w:sz w:val="18"/>
          <w:szCs w:val="18"/>
          <w:lang w:eastAsia="uk-UA"/>
        </w:rPr>
      </w:pPr>
    </w:p>
    <w:p w:rsidR="00152A47" w:rsidRPr="0016030E" w:rsidRDefault="00152A47" w:rsidP="00152A47">
      <w:pPr>
        <w:shd w:val="clear" w:color="auto" w:fill="FFFFFF"/>
        <w:tabs>
          <w:tab w:val="left" w:pos="0"/>
        </w:tabs>
        <w:ind w:left="0" w:right="-143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ab/>
        <w:t>1.</w:t>
      </w:r>
      <w:r>
        <w:rPr>
          <w:sz w:val="28"/>
          <w:szCs w:val="28"/>
        </w:rPr>
        <w:t xml:space="preserve"> </w:t>
      </w:r>
      <w:r w:rsidRPr="0016030E">
        <w:rPr>
          <w:rFonts w:cs="Arial"/>
          <w:sz w:val="28"/>
          <w:szCs w:val="28"/>
        </w:rPr>
        <w:t>Установити грошові норми за харчування однієї дитини в день у закладах дошкільної освіти</w:t>
      </w:r>
      <w:r>
        <w:rPr>
          <w:rFonts w:cs="Arial"/>
          <w:sz w:val="28"/>
          <w:szCs w:val="28"/>
        </w:rPr>
        <w:t xml:space="preserve"> та </w:t>
      </w:r>
      <w:r>
        <w:rPr>
          <w:sz w:val="28"/>
          <w:szCs w:val="28"/>
        </w:rPr>
        <w:t>в дошкільних підрозділах закладів загальної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sz w:val="28"/>
          <w:szCs w:val="28"/>
        </w:rPr>
        <w:t xml:space="preserve">середньої освіти </w:t>
      </w:r>
      <w:r>
        <w:rPr>
          <w:color w:val="000000"/>
          <w:sz w:val="28"/>
          <w:szCs w:val="28"/>
          <w:lang w:eastAsia="uk-UA"/>
        </w:rPr>
        <w:t xml:space="preserve"> з 01.09.2026 </w:t>
      </w:r>
      <w:r w:rsidRPr="0016030E">
        <w:rPr>
          <w:rFonts w:cs="Arial"/>
          <w:sz w:val="28"/>
          <w:szCs w:val="28"/>
        </w:rPr>
        <w:t>у розмірі:</w:t>
      </w:r>
    </w:p>
    <w:p w:rsidR="00152A47" w:rsidRPr="0016030E" w:rsidRDefault="00152A47" w:rsidP="00152A4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-  </w:t>
      </w:r>
      <w:r w:rsidRPr="0016030E">
        <w:rPr>
          <w:rFonts w:cs="Arial"/>
          <w:sz w:val="28"/>
          <w:szCs w:val="28"/>
        </w:rPr>
        <w:t xml:space="preserve">для дітей віком </w:t>
      </w:r>
      <w:r>
        <w:rPr>
          <w:rFonts w:cs="Arial"/>
          <w:sz w:val="28"/>
          <w:szCs w:val="28"/>
        </w:rPr>
        <w:t xml:space="preserve">від 1 </w:t>
      </w:r>
      <w:r w:rsidRPr="0016030E">
        <w:rPr>
          <w:rFonts w:cs="Arial"/>
          <w:sz w:val="28"/>
          <w:szCs w:val="28"/>
        </w:rPr>
        <w:t xml:space="preserve">до 4-х років – </w:t>
      </w:r>
      <w:r>
        <w:rPr>
          <w:rFonts w:cs="Arial"/>
          <w:sz w:val="28"/>
          <w:szCs w:val="28"/>
        </w:rPr>
        <w:t>60</w:t>
      </w:r>
      <w:r w:rsidRPr="0016030E">
        <w:rPr>
          <w:rFonts w:cs="Arial"/>
          <w:sz w:val="28"/>
          <w:szCs w:val="28"/>
        </w:rPr>
        <w:t>,00 грн;</w:t>
      </w:r>
    </w:p>
    <w:p w:rsidR="00152A47" w:rsidRDefault="00152A47" w:rsidP="00152A47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- </w:t>
      </w:r>
      <w:r w:rsidRPr="0016030E">
        <w:rPr>
          <w:rFonts w:cs="Arial"/>
          <w:sz w:val="28"/>
          <w:szCs w:val="28"/>
        </w:rPr>
        <w:t xml:space="preserve">для дітей віком від 4-х до 7-ми років – </w:t>
      </w:r>
      <w:r>
        <w:rPr>
          <w:rFonts w:cs="Arial"/>
          <w:sz w:val="28"/>
          <w:szCs w:val="28"/>
        </w:rPr>
        <w:t>70</w:t>
      </w:r>
      <w:r w:rsidRPr="0016030E">
        <w:rPr>
          <w:rFonts w:cs="Arial"/>
          <w:sz w:val="28"/>
          <w:szCs w:val="28"/>
        </w:rPr>
        <w:t>,00 грн</w:t>
      </w:r>
      <w:r>
        <w:rPr>
          <w:rFonts w:cs="Arial"/>
          <w:sz w:val="28"/>
          <w:szCs w:val="28"/>
        </w:rPr>
        <w:t>.</w:t>
      </w:r>
    </w:p>
    <w:p w:rsidR="00152A47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97149">
        <w:rPr>
          <w:sz w:val="28"/>
          <w:szCs w:val="28"/>
        </w:rPr>
        <w:t xml:space="preserve">Встановити батьківську плату за харчування </w:t>
      </w:r>
      <w:r>
        <w:rPr>
          <w:sz w:val="28"/>
          <w:szCs w:val="28"/>
        </w:rPr>
        <w:t xml:space="preserve">дітей </w:t>
      </w:r>
      <w:r w:rsidRPr="00B97149">
        <w:rPr>
          <w:sz w:val="28"/>
          <w:szCs w:val="28"/>
        </w:rPr>
        <w:t xml:space="preserve">в закладах дошкільної освіти </w:t>
      </w:r>
      <w:r>
        <w:rPr>
          <w:sz w:val="28"/>
          <w:szCs w:val="28"/>
        </w:rPr>
        <w:t>та в дошкільних підрозділах закладів загальної середньої освіти</w:t>
      </w:r>
      <w:r w:rsidRPr="00B97149">
        <w:rPr>
          <w:sz w:val="28"/>
          <w:szCs w:val="28"/>
        </w:rPr>
        <w:t xml:space="preserve"> у розмірі </w:t>
      </w:r>
      <w:r>
        <w:rPr>
          <w:sz w:val="28"/>
          <w:szCs w:val="28"/>
        </w:rPr>
        <w:t>8</w:t>
      </w:r>
      <w:r w:rsidRPr="00B97149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B97149">
        <w:rPr>
          <w:sz w:val="28"/>
          <w:szCs w:val="28"/>
        </w:rPr>
        <w:t>% від вартості харчування.</w:t>
      </w:r>
    </w:p>
    <w:p w:rsidR="00152A47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C452AB">
        <w:rPr>
          <w:sz w:val="28"/>
          <w:szCs w:val="28"/>
        </w:rPr>
        <w:t>Забезпечити за рахунок</w:t>
      </w:r>
      <w:r w:rsidRPr="00641EEA">
        <w:rPr>
          <w:sz w:val="28"/>
          <w:szCs w:val="28"/>
        </w:rPr>
        <w:t xml:space="preserve"> бюджетних коштів безоплатне гаряче харчування в</w:t>
      </w:r>
      <w:r w:rsidRPr="00880791">
        <w:rPr>
          <w:sz w:val="28"/>
          <w:szCs w:val="28"/>
        </w:rPr>
        <w:t xml:space="preserve"> </w:t>
      </w:r>
      <w:r w:rsidRPr="00B97149">
        <w:rPr>
          <w:sz w:val="28"/>
          <w:szCs w:val="28"/>
        </w:rPr>
        <w:t>закладах дошкіль</w:t>
      </w:r>
      <w:r>
        <w:rPr>
          <w:sz w:val="28"/>
          <w:szCs w:val="28"/>
        </w:rPr>
        <w:t>ної освіти та в дошкільних підрозділах закладів загальної середньої освіти для: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 w:rsidRPr="00641EE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B97149">
        <w:rPr>
          <w:sz w:val="28"/>
          <w:szCs w:val="28"/>
        </w:rPr>
        <w:t xml:space="preserve">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>-сир</w:t>
      </w:r>
      <w:r>
        <w:rPr>
          <w:sz w:val="28"/>
          <w:szCs w:val="28"/>
        </w:rPr>
        <w:t>іт та</w:t>
      </w:r>
      <w:r w:rsidRPr="00B97149">
        <w:rPr>
          <w:sz w:val="28"/>
          <w:szCs w:val="28"/>
        </w:rPr>
        <w:t xml:space="preserve">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>, позбавлени</w:t>
      </w:r>
      <w:r>
        <w:rPr>
          <w:sz w:val="28"/>
          <w:szCs w:val="28"/>
        </w:rPr>
        <w:t>х</w:t>
      </w:r>
      <w:r w:rsidRPr="00B97149">
        <w:rPr>
          <w:sz w:val="28"/>
          <w:szCs w:val="28"/>
        </w:rPr>
        <w:t xml:space="preserve"> батьківського піклування</w:t>
      </w:r>
      <w:r>
        <w:rPr>
          <w:sz w:val="28"/>
          <w:szCs w:val="28"/>
        </w:rPr>
        <w:t>;</w:t>
      </w:r>
    </w:p>
    <w:p w:rsidR="00152A47" w:rsidRPr="00635E4A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 w:rsidRPr="00635E4A">
        <w:rPr>
          <w:sz w:val="28"/>
          <w:szCs w:val="28"/>
        </w:rPr>
        <w:t>- дітей з інвалідністю</w:t>
      </w:r>
      <w:r>
        <w:rPr>
          <w:sz w:val="28"/>
          <w:szCs w:val="28"/>
        </w:rPr>
        <w:t>,</w:t>
      </w:r>
      <w:r w:rsidRPr="00635E4A">
        <w:rPr>
          <w:sz w:val="28"/>
          <w:szCs w:val="28"/>
        </w:rPr>
        <w:t xml:space="preserve"> дітей з особливими освітніми потребами;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7149">
        <w:rPr>
          <w:sz w:val="28"/>
          <w:szCs w:val="28"/>
        </w:rPr>
        <w:t>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 xml:space="preserve"> із сімей, які отримують допомогу відповідно до Закону України «Про державну соціальну допомогу малозабезпеченим сім'ям»;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7149">
        <w:rPr>
          <w:sz w:val="28"/>
          <w:szCs w:val="28"/>
        </w:rPr>
        <w:t xml:space="preserve">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 xml:space="preserve"> із сімей, сукупний дохід яких на кожного члена сім’ї за попередній квартал не перевищував рів</w:t>
      </w:r>
      <w:r>
        <w:rPr>
          <w:sz w:val="28"/>
          <w:szCs w:val="28"/>
        </w:rPr>
        <w:t>ень</w:t>
      </w:r>
      <w:r w:rsidRPr="00B97149">
        <w:rPr>
          <w:sz w:val="28"/>
          <w:szCs w:val="28"/>
        </w:rPr>
        <w:t xml:space="preserve"> забезпечення прожиткового мінімуму (гарантованого мінімуму), який встановлюється законом про Державний бюджет України </w:t>
      </w:r>
      <w:r>
        <w:rPr>
          <w:sz w:val="28"/>
          <w:szCs w:val="28"/>
        </w:rPr>
        <w:t>на відповідний рік</w:t>
      </w:r>
      <w:r w:rsidRPr="00B97149">
        <w:rPr>
          <w:sz w:val="28"/>
          <w:szCs w:val="28"/>
        </w:rPr>
        <w:t>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7149">
        <w:rPr>
          <w:sz w:val="28"/>
          <w:szCs w:val="28"/>
        </w:rPr>
        <w:t xml:space="preserve">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 xml:space="preserve">, батьки яких є учасниками </w:t>
      </w:r>
      <w:r w:rsidRPr="00447666">
        <w:rPr>
          <w:sz w:val="28"/>
          <w:szCs w:val="28"/>
        </w:rPr>
        <w:t>антитерористичної операції (операції об’єднаних сил)</w:t>
      </w:r>
      <w:r w:rsidRPr="00B97149">
        <w:rPr>
          <w:sz w:val="28"/>
          <w:szCs w:val="28"/>
        </w:rPr>
        <w:t>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97149">
        <w:rPr>
          <w:sz w:val="28"/>
          <w:szCs w:val="28"/>
        </w:rPr>
        <w:t>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>, з числа внутрішньо переміщених осіб чи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>, які мають статус д</w:t>
      </w:r>
      <w:r>
        <w:rPr>
          <w:sz w:val="28"/>
          <w:szCs w:val="28"/>
        </w:rPr>
        <w:t>итини</w:t>
      </w:r>
      <w:r w:rsidRPr="00B97149">
        <w:rPr>
          <w:sz w:val="28"/>
          <w:szCs w:val="28"/>
        </w:rPr>
        <w:t>, як</w:t>
      </w:r>
      <w:r>
        <w:rPr>
          <w:sz w:val="28"/>
          <w:szCs w:val="28"/>
        </w:rPr>
        <w:t>а</w:t>
      </w:r>
      <w:r w:rsidRPr="00B97149">
        <w:rPr>
          <w:sz w:val="28"/>
          <w:szCs w:val="28"/>
        </w:rPr>
        <w:t xml:space="preserve"> постраждал</w:t>
      </w:r>
      <w:r>
        <w:rPr>
          <w:sz w:val="28"/>
          <w:szCs w:val="28"/>
        </w:rPr>
        <w:t>а</w:t>
      </w:r>
      <w:r w:rsidRPr="00B97149">
        <w:rPr>
          <w:sz w:val="28"/>
          <w:szCs w:val="28"/>
        </w:rPr>
        <w:t xml:space="preserve"> внаслідок воєнних дій і збройних конфліктів</w:t>
      </w:r>
      <w:r>
        <w:rPr>
          <w:sz w:val="28"/>
          <w:szCs w:val="28"/>
        </w:rPr>
        <w:t>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 w:rsidRPr="00447666">
        <w:rPr>
          <w:sz w:val="28"/>
          <w:szCs w:val="28"/>
        </w:rPr>
        <w:t>- дітей із числа осіб, визначених у статті 10 і 10</w:t>
      </w:r>
      <w:r w:rsidRPr="00447666">
        <w:rPr>
          <w:sz w:val="28"/>
          <w:szCs w:val="28"/>
          <w:vertAlign w:val="superscript"/>
        </w:rPr>
        <w:t>1</w:t>
      </w:r>
      <w:r w:rsidRPr="00447666">
        <w:rPr>
          <w:sz w:val="28"/>
          <w:szCs w:val="28"/>
        </w:rPr>
        <w:t xml:space="preserve"> Закону України «Про статус</w:t>
      </w:r>
      <w:r w:rsidRPr="00B97149">
        <w:rPr>
          <w:sz w:val="28"/>
          <w:szCs w:val="28"/>
        </w:rPr>
        <w:t xml:space="preserve"> ветеранів війни, гарантії їх соціального захисту»</w:t>
      </w:r>
      <w:r>
        <w:rPr>
          <w:sz w:val="28"/>
          <w:szCs w:val="28"/>
        </w:rPr>
        <w:t xml:space="preserve">, а саме загиблих, померлих (тих, що пропали безвісти) ветеранів війни, Захисників та Захисниць України </w:t>
      </w:r>
      <w:r w:rsidRPr="00B97149">
        <w:rPr>
          <w:sz w:val="28"/>
          <w:szCs w:val="28"/>
        </w:rPr>
        <w:t>;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97149">
        <w:rPr>
          <w:sz w:val="28"/>
          <w:szCs w:val="28"/>
        </w:rPr>
        <w:t xml:space="preserve"> діт</w:t>
      </w:r>
      <w:r>
        <w:rPr>
          <w:sz w:val="28"/>
          <w:szCs w:val="28"/>
        </w:rPr>
        <w:t>ей</w:t>
      </w:r>
      <w:r w:rsidRPr="00B97149">
        <w:rPr>
          <w:sz w:val="28"/>
          <w:szCs w:val="28"/>
        </w:rPr>
        <w:t>, батьки яких беруть (брали) участь у бойових діях в</w:t>
      </w:r>
      <w:r>
        <w:rPr>
          <w:sz w:val="28"/>
          <w:szCs w:val="28"/>
        </w:rPr>
        <w:t xml:space="preserve">наслідок збройної агресії </w:t>
      </w:r>
      <w:proofErr w:type="spellStart"/>
      <w:r>
        <w:rPr>
          <w:sz w:val="28"/>
          <w:szCs w:val="28"/>
        </w:rPr>
        <w:t>росії</w:t>
      </w:r>
      <w:proofErr w:type="spellEnd"/>
      <w:r w:rsidRPr="00B97149">
        <w:rPr>
          <w:sz w:val="28"/>
          <w:szCs w:val="28"/>
        </w:rPr>
        <w:t>.</w:t>
      </w:r>
    </w:p>
    <w:p w:rsidR="00152A47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1236C0">
        <w:rPr>
          <w:sz w:val="28"/>
          <w:szCs w:val="28"/>
        </w:rPr>
        <w:t xml:space="preserve">. Забезпечити пільгову оплату за харчування дітей </w:t>
      </w:r>
      <w:r>
        <w:rPr>
          <w:sz w:val="28"/>
          <w:szCs w:val="28"/>
        </w:rPr>
        <w:t>з багатодітних сімей</w:t>
      </w:r>
      <w:r w:rsidRPr="001236C0">
        <w:rPr>
          <w:sz w:val="28"/>
          <w:szCs w:val="28"/>
        </w:rPr>
        <w:t xml:space="preserve">  в розмірі 50 %</w:t>
      </w:r>
      <w:r>
        <w:rPr>
          <w:sz w:val="28"/>
          <w:szCs w:val="28"/>
        </w:rPr>
        <w:t>.</w:t>
      </w:r>
    </w:p>
    <w:p w:rsidR="00152A47" w:rsidRPr="00257FB1" w:rsidRDefault="00152A47" w:rsidP="00152A47">
      <w:pPr>
        <w:tabs>
          <w:tab w:val="left" w:pos="4962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236C0">
        <w:rPr>
          <w:sz w:val="28"/>
          <w:szCs w:val="28"/>
        </w:rPr>
        <w:t>. Здійснювати безоплатне харчування за рахунок бюджетних коштів на підставі заяви одного з батьків та документів, що підтверджують таке право</w:t>
      </w:r>
      <w:r>
        <w:rPr>
          <w:sz w:val="28"/>
          <w:szCs w:val="28"/>
        </w:rPr>
        <w:t xml:space="preserve"> </w:t>
      </w:r>
      <w:r w:rsidRPr="001236C0">
        <w:rPr>
          <w:sz w:val="28"/>
          <w:szCs w:val="28"/>
        </w:rPr>
        <w:t>відповідно до законодавства.</w:t>
      </w:r>
      <w:r w:rsidRPr="001236C0">
        <w:rPr>
          <w:shd w:val="clear" w:color="auto" w:fill="FFFFFF"/>
        </w:rPr>
        <w:t xml:space="preserve"> </w:t>
      </w:r>
      <w:r w:rsidRPr="001236C0">
        <w:rPr>
          <w:sz w:val="28"/>
          <w:szCs w:val="28"/>
          <w:shd w:val="clear" w:color="auto" w:fill="FFFFFF"/>
        </w:rPr>
        <w:t xml:space="preserve">З батьків (інших законних представників дитини), які не подали необхідних документів щодо звільнення від плати за харчування або зменшення розміру плати, плата за харчування справляється в </w:t>
      </w:r>
      <w:r>
        <w:rPr>
          <w:sz w:val="28"/>
          <w:szCs w:val="28"/>
          <w:shd w:val="clear" w:color="auto" w:fill="FFFFFF"/>
        </w:rPr>
        <w:t xml:space="preserve">повному </w:t>
      </w:r>
      <w:r w:rsidRPr="001236C0">
        <w:rPr>
          <w:sz w:val="28"/>
          <w:szCs w:val="28"/>
          <w:shd w:val="clear" w:color="auto" w:fill="FFFFFF"/>
        </w:rPr>
        <w:t>розмірі</w:t>
      </w:r>
      <w:r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</w:rPr>
        <w:t xml:space="preserve"> </w:t>
      </w:r>
      <w:r w:rsidRPr="001236C0">
        <w:rPr>
          <w:sz w:val="28"/>
          <w:szCs w:val="28"/>
          <w:shd w:val="clear" w:color="auto" w:fill="FFFFFF"/>
        </w:rPr>
        <w:t>Звільнення від плати за харчування здійснюється з місяця</w:t>
      </w:r>
      <w:r>
        <w:rPr>
          <w:sz w:val="28"/>
          <w:szCs w:val="28"/>
          <w:shd w:val="clear" w:color="auto" w:fill="FFFFFF"/>
        </w:rPr>
        <w:t xml:space="preserve"> </w:t>
      </w:r>
      <w:r w:rsidRPr="001236C0">
        <w:rPr>
          <w:sz w:val="28"/>
          <w:szCs w:val="28"/>
          <w:shd w:val="clear" w:color="auto" w:fill="FFFFFF"/>
        </w:rPr>
        <w:t>подання заяви батьками (іншими законними представниками дитини) про звільнення від плати за харчування з підтвердними документами.</w:t>
      </w:r>
    </w:p>
    <w:p w:rsidR="00152A47" w:rsidRPr="0016030E" w:rsidRDefault="00152A47" w:rsidP="00152A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6030E">
        <w:rPr>
          <w:sz w:val="28"/>
          <w:szCs w:val="28"/>
        </w:rPr>
        <w:t xml:space="preserve">. </w:t>
      </w:r>
      <w:r>
        <w:rPr>
          <w:sz w:val="28"/>
          <w:szCs w:val="28"/>
        </w:rPr>
        <w:t>Управлінню освіти виконавчого комітету Рівненської міської ради</w:t>
      </w:r>
      <w:r w:rsidRPr="0016030E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 у 2026 році в</w:t>
      </w:r>
      <w:r w:rsidRPr="0016030E">
        <w:rPr>
          <w:rFonts w:cs="Arial"/>
          <w:sz w:val="28"/>
          <w:szCs w:val="28"/>
        </w:rPr>
        <w:t xml:space="preserve">итрати на пільгове харчування дітей </w:t>
      </w:r>
      <w:r>
        <w:rPr>
          <w:rFonts w:cs="Arial"/>
          <w:sz w:val="28"/>
          <w:szCs w:val="28"/>
        </w:rPr>
        <w:t xml:space="preserve">у зв’язку із збільшенням вартості харчування </w:t>
      </w:r>
      <w:r w:rsidRPr="0016030E">
        <w:rPr>
          <w:rFonts w:cs="Arial"/>
          <w:sz w:val="28"/>
          <w:szCs w:val="28"/>
        </w:rPr>
        <w:t xml:space="preserve">провести в межах загальних асигнувань, виділених на </w:t>
      </w:r>
      <w:r>
        <w:rPr>
          <w:rFonts w:cs="Arial"/>
          <w:sz w:val="28"/>
          <w:szCs w:val="28"/>
        </w:rPr>
        <w:t>галузь «Освіта»</w:t>
      </w:r>
      <w:r w:rsidRPr="0016030E">
        <w:rPr>
          <w:rFonts w:cs="Arial"/>
          <w:sz w:val="28"/>
          <w:szCs w:val="28"/>
        </w:rPr>
        <w:t xml:space="preserve"> на </w:t>
      </w:r>
      <w:r>
        <w:rPr>
          <w:rFonts w:cs="Arial"/>
          <w:sz w:val="28"/>
          <w:szCs w:val="28"/>
        </w:rPr>
        <w:t>поточний</w:t>
      </w:r>
      <w:r w:rsidRPr="0016030E">
        <w:rPr>
          <w:rFonts w:cs="Arial"/>
          <w:sz w:val="28"/>
          <w:szCs w:val="28"/>
        </w:rPr>
        <w:t xml:space="preserve"> рік.</w:t>
      </w:r>
    </w:p>
    <w:p w:rsidR="00152A47" w:rsidRPr="001236C0" w:rsidRDefault="00152A47" w:rsidP="00152A47">
      <w:pPr>
        <w:ind w:left="0" w:firstLine="709"/>
        <w:jc w:val="both"/>
        <w:rPr>
          <w:rFonts w:eastAsia="Calibri"/>
          <w:lang w:eastAsia="en-US"/>
        </w:rPr>
      </w:pPr>
      <w:r>
        <w:rPr>
          <w:sz w:val="28"/>
          <w:szCs w:val="28"/>
        </w:rPr>
        <w:t>7</w:t>
      </w:r>
      <w:r w:rsidRPr="001236C0">
        <w:rPr>
          <w:sz w:val="28"/>
          <w:szCs w:val="28"/>
        </w:rPr>
        <w:t xml:space="preserve">. </w:t>
      </w:r>
      <w:r w:rsidRPr="001236C0">
        <w:rPr>
          <w:sz w:val="28"/>
          <w:szCs w:val="28"/>
          <w:lang w:eastAsia="uk-UA"/>
        </w:rPr>
        <w:t>Контроль за виконанням цього</w:t>
      </w:r>
      <w:r w:rsidRPr="001236C0">
        <w:rPr>
          <w:rFonts w:eastAsia="Calibri"/>
          <w:lang w:eastAsia="en-US"/>
        </w:rPr>
        <w:t xml:space="preserve"> </w:t>
      </w:r>
      <w:r w:rsidRPr="001236C0">
        <w:rPr>
          <w:sz w:val="28"/>
          <w:szCs w:val="28"/>
          <w:lang w:eastAsia="uk-UA"/>
        </w:rPr>
        <w:t xml:space="preserve">рішення доручити секретарю Рівненської міської ради Віктору </w:t>
      </w:r>
      <w:proofErr w:type="spellStart"/>
      <w:r w:rsidRPr="001236C0">
        <w:rPr>
          <w:sz w:val="28"/>
          <w:szCs w:val="28"/>
          <w:lang w:eastAsia="uk-UA"/>
        </w:rPr>
        <w:t>Шакирзяну</w:t>
      </w:r>
      <w:proofErr w:type="spellEnd"/>
      <w:r w:rsidRPr="001236C0">
        <w:rPr>
          <w:sz w:val="28"/>
          <w:szCs w:val="28"/>
          <w:lang w:eastAsia="uk-UA"/>
        </w:rPr>
        <w:t>, організацію його виконання – начальнику управління освіти Андрію Мазуру.</w:t>
      </w:r>
    </w:p>
    <w:p w:rsidR="00152A47" w:rsidRPr="001236C0" w:rsidRDefault="00152A47" w:rsidP="00152A47">
      <w:pPr>
        <w:jc w:val="both"/>
        <w:rPr>
          <w:sz w:val="28"/>
          <w:szCs w:val="28"/>
        </w:rPr>
      </w:pPr>
    </w:p>
    <w:p w:rsidR="00152A47" w:rsidRPr="001236C0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Віктор ШАКИРЗЯН</w:t>
      </w: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p w:rsidR="00152A47" w:rsidRDefault="00152A47" w:rsidP="00152A47">
      <w:pPr>
        <w:tabs>
          <w:tab w:val="left" w:pos="4962"/>
        </w:tabs>
        <w:ind w:left="0"/>
        <w:jc w:val="both"/>
        <w:rPr>
          <w:sz w:val="28"/>
          <w:szCs w:val="28"/>
        </w:rPr>
      </w:pPr>
    </w:p>
    <w:sectPr w:rsidR="00152A47" w:rsidSect="00152A47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2549"/>
    <w:multiLevelType w:val="hybridMultilevel"/>
    <w:tmpl w:val="4BF6AF88"/>
    <w:lvl w:ilvl="0" w:tplc="0422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A47"/>
    <w:rsid w:val="00152A47"/>
    <w:rsid w:val="0029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773D0"/>
  <w15:chartTrackingRefBased/>
  <w15:docId w15:val="{1777A0EC-A069-49FB-AC87-DF950E98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2A47"/>
    <w:pPr>
      <w:widowControl w:val="0"/>
      <w:suppressAutoHyphens/>
      <w:autoSpaceDE w:val="0"/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44"/>
      <w:szCs w:val="4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A47"/>
    <w:pPr>
      <w:ind w:left="720"/>
      <w:contextualSpacing/>
    </w:pPr>
  </w:style>
  <w:style w:type="paragraph" w:customStyle="1" w:styleId="rvps2">
    <w:name w:val="rvps2"/>
    <w:basedOn w:val="a"/>
    <w:rsid w:val="00152A47"/>
    <w:pPr>
      <w:widowControl/>
      <w:suppressAutoHyphens w:val="0"/>
      <w:autoSpaceDE/>
      <w:spacing w:before="100" w:beforeAutospacing="1" w:after="100" w:afterAutospacing="1"/>
      <w:ind w:left="0"/>
      <w:jc w:val="left"/>
    </w:pPr>
    <w:rPr>
      <w:sz w:val="24"/>
      <w:szCs w:val="24"/>
      <w:lang w:eastAsia="uk-UA"/>
    </w:rPr>
  </w:style>
  <w:style w:type="table" w:styleId="a4">
    <w:name w:val="Table Grid"/>
    <w:basedOn w:val="a1"/>
    <w:uiPriority w:val="39"/>
    <w:rsid w:val="00152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2891</Words>
  <Characters>1648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</dc:creator>
  <cp:keywords/>
  <dc:description/>
  <cp:lastModifiedBy>Заступник</cp:lastModifiedBy>
  <cp:revision>1</cp:revision>
  <dcterms:created xsi:type="dcterms:W3CDTF">2026-07-02T05:58:00Z</dcterms:created>
  <dcterms:modified xsi:type="dcterms:W3CDTF">2026-07-02T06:03:00Z</dcterms:modified>
</cp:coreProperties>
</file>